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E1A2DA" w14:textId="742726A1" w:rsidR="00603DF8" w:rsidRDefault="006377E5" w:rsidP="006377E5">
      <w:pPr>
        <w:spacing w:after="0" w:line="259" w:lineRule="auto"/>
        <w:ind w:left="0" w:right="420" w:firstLine="0"/>
        <w:jc w:val="center"/>
        <w:rPr>
          <w:rFonts w:ascii="Calibri" w:eastAsia="Calibri" w:hAnsi="Calibri" w:cs="Calibri"/>
          <w:b/>
          <w:i/>
          <w:color w:val="008000"/>
          <w:sz w:val="48"/>
          <w:u w:val="single" w:color="008000"/>
        </w:rPr>
      </w:pPr>
      <w:r>
        <w:rPr>
          <w:rFonts w:ascii="Calibri" w:eastAsia="Calibri" w:hAnsi="Calibri" w:cs="Calibri"/>
          <w:b/>
          <w:i/>
          <w:noProof/>
          <w:color w:val="008000"/>
          <w:sz w:val="48"/>
          <w:u w:val="single" w:color="008000"/>
        </w:rPr>
        <w:drawing>
          <wp:anchor distT="0" distB="0" distL="114300" distR="114300" simplePos="0" relativeHeight="251659264" behindDoc="1" locked="0" layoutInCell="1" allowOverlap="1" wp14:anchorId="1D01E2EE" wp14:editId="6B27BC5A">
            <wp:simplePos x="0" y="0"/>
            <wp:positionH relativeFrom="column">
              <wp:posOffset>5463540</wp:posOffset>
            </wp:positionH>
            <wp:positionV relativeFrom="paragraph">
              <wp:posOffset>-358140</wp:posOffset>
            </wp:positionV>
            <wp:extent cx="1059180" cy="1059180"/>
            <wp:effectExtent l="0" t="0" r="7620" b="7620"/>
            <wp:wrapNone/>
            <wp:docPr id="746050323" name="Picture 2" descr="A picture containing symbol, logo, emblem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6050323" name="Picture 2" descr="A picture containing symbol, logo, emblem,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9180" cy="1059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libri" w:eastAsia="Calibri" w:hAnsi="Calibri" w:cs="Calibri"/>
          <w:b/>
          <w:i/>
          <w:color w:val="008000"/>
          <w:sz w:val="48"/>
          <w:u w:val="single" w:color="008000"/>
        </w:rPr>
        <w:t>Galleywood Parish Council</w:t>
      </w:r>
    </w:p>
    <w:p w14:paraId="5D8857BE" w14:textId="77777777" w:rsidR="007F19CC" w:rsidRDefault="007F19CC" w:rsidP="006377E5">
      <w:pPr>
        <w:spacing w:after="0" w:line="259" w:lineRule="auto"/>
        <w:ind w:left="0" w:right="420" w:firstLine="0"/>
        <w:jc w:val="center"/>
      </w:pPr>
    </w:p>
    <w:p w14:paraId="0E8E1571" w14:textId="170023DE" w:rsidR="006377E5" w:rsidRPr="00CD419E" w:rsidRDefault="006377E5" w:rsidP="006377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16" w:firstLine="0"/>
        <w:jc w:val="center"/>
        <w:rPr>
          <w:rFonts w:ascii="Arial" w:hAnsi="Arial" w:cs="Arial"/>
          <w:b/>
          <w:sz w:val="24"/>
          <w:szCs w:val="24"/>
        </w:rPr>
      </w:pPr>
      <w:r w:rsidRPr="00CD419E">
        <w:rPr>
          <w:rFonts w:ascii="Arial" w:hAnsi="Arial" w:cs="Arial"/>
          <w:b/>
          <w:sz w:val="24"/>
          <w:szCs w:val="24"/>
        </w:rPr>
        <w:t xml:space="preserve">PERSONNEL COMMITTEE </w:t>
      </w:r>
    </w:p>
    <w:p w14:paraId="7CBC2A68" w14:textId="5CD35A47" w:rsidR="006377E5" w:rsidRPr="00CD419E" w:rsidRDefault="006377E5" w:rsidP="006377E5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59" w:lineRule="auto"/>
        <w:ind w:left="0" w:right="16" w:firstLine="0"/>
        <w:jc w:val="center"/>
        <w:rPr>
          <w:rFonts w:ascii="Arial" w:hAnsi="Arial" w:cs="Arial"/>
          <w:sz w:val="24"/>
          <w:szCs w:val="24"/>
        </w:rPr>
      </w:pPr>
      <w:r w:rsidRPr="00CD419E">
        <w:rPr>
          <w:rFonts w:ascii="Arial" w:hAnsi="Arial" w:cs="Arial"/>
          <w:b/>
          <w:sz w:val="24"/>
          <w:szCs w:val="24"/>
        </w:rPr>
        <w:t>TERMS OF REFERENCE</w:t>
      </w:r>
      <w:r w:rsidRPr="00CD419E">
        <w:rPr>
          <w:rFonts w:ascii="Arial" w:hAnsi="Arial" w:cs="Arial"/>
          <w:sz w:val="24"/>
          <w:szCs w:val="24"/>
        </w:rPr>
        <w:t xml:space="preserve"> </w:t>
      </w:r>
    </w:p>
    <w:p w14:paraId="71F80552" w14:textId="77777777" w:rsidR="00170D5B" w:rsidRDefault="00170D5B">
      <w:pPr>
        <w:pStyle w:val="Heading1"/>
        <w:ind w:left="-5"/>
        <w:rPr>
          <w:rFonts w:ascii="Arial" w:hAnsi="Arial" w:cs="Arial"/>
          <w:sz w:val="22"/>
        </w:rPr>
      </w:pPr>
    </w:p>
    <w:p w14:paraId="652451FD" w14:textId="3E80E5AD" w:rsidR="00603DF8" w:rsidRPr="00170D5B" w:rsidRDefault="006377E5">
      <w:pPr>
        <w:pStyle w:val="Heading1"/>
        <w:ind w:left="-5"/>
        <w:rPr>
          <w:rFonts w:ascii="Arial" w:hAnsi="Arial" w:cs="Arial"/>
          <w:sz w:val="22"/>
        </w:rPr>
      </w:pPr>
      <w:r w:rsidRPr="00170D5B">
        <w:rPr>
          <w:rFonts w:ascii="Arial" w:hAnsi="Arial" w:cs="Arial"/>
          <w:sz w:val="22"/>
        </w:rPr>
        <w:t xml:space="preserve">Members </w:t>
      </w:r>
    </w:p>
    <w:p w14:paraId="3D6A414F" w14:textId="77777777" w:rsidR="00603DF8" w:rsidRPr="00170D5B" w:rsidRDefault="006377E5">
      <w:pPr>
        <w:numPr>
          <w:ilvl w:val="0"/>
          <w:numId w:val="1"/>
        </w:numPr>
        <w:ind w:hanging="314"/>
        <w:rPr>
          <w:rFonts w:ascii="Arial" w:hAnsi="Arial" w:cs="Arial"/>
          <w:sz w:val="22"/>
        </w:rPr>
      </w:pPr>
      <w:r w:rsidRPr="00170D5B">
        <w:rPr>
          <w:rFonts w:ascii="Arial" w:hAnsi="Arial" w:cs="Arial"/>
          <w:sz w:val="22"/>
        </w:rPr>
        <w:t>Membership shall consist of four Council members and shall be appointed at the Annual Council Meeting</w:t>
      </w:r>
      <w:r w:rsidRPr="00170D5B">
        <w:rPr>
          <w:rFonts w:ascii="Arial" w:hAnsi="Arial" w:cs="Arial"/>
          <w:b/>
          <w:sz w:val="22"/>
        </w:rPr>
        <w:t xml:space="preserve"> </w:t>
      </w:r>
    </w:p>
    <w:p w14:paraId="30584AD8" w14:textId="1F67D12F" w:rsidR="00603DF8" w:rsidRPr="00170D5B" w:rsidRDefault="006377E5">
      <w:pPr>
        <w:numPr>
          <w:ilvl w:val="0"/>
          <w:numId w:val="1"/>
        </w:numPr>
        <w:ind w:hanging="314"/>
        <w:rPr>
          <w:rFonts w:ascii="Arial" w:hAnsi="Arial" w:cs="Arial"/>
          <w:sz w:val="22"/>
        </w:rPr>
      </w:pPr>
      <w:r w:rsidRPr="00170D5B">
        <w:rPr>
          <w:rFonts w:ascii="Arial" w:hAnsi="Arial" w:cs="Arial"/>
          <w:sz w:val="22"/>
        </w:rPr>
        <w:t xml:space="preserve">Membership shall consist of the Chairman and Vice Chairman of the Council, the Chairman of the Planning and Highways and Finance and Resources Committees. If a Committee Chairman is not available because they are already a member through their position as either Chairman or Vice Chairman of the Council, any other Councillor may be nominated at the Annual Council Meeting </w:t>
      </w:r>
    </w:p>
    <w:p w14:paraId="463BFD76" w14:textId="77777777" w:rsidR="00603DF8" w:rsidRPr="00170D5B" w:rsidRDefault="006377E5">
      <w:pPr>
        <w:numPr>
          <w:ilvl w:val="0"/>
          <w:numId w:val="1"/>
        </w:numPr>
        <w:ind w:hanging="314"/>
        <w:rPr>
          <w:rFonts w:ascii="Arial" w:hAnsi="Arial" w:cs="Arial"/>
          <w:sz w:val="22"/>
        </w:rPr>
      </w:pPr>
      <w:r w:rsidRPr="00170D5B">
        <w:rPr>
          <w:rFonts w:ascii="Arial" w:hAnsi="Arial" w:cs="Arial"/>
          <w:sz w:val="22"/>
        </w:rPr>
        <w:t xml:space="preserve">The Chairman and Vice Chairman of the Committee shall be appointed at the Annual Council Meeting </w:t>
      </w:r>
    </w:p>
    <w:p w14:paraId="06776C2A" w14:textId="77777777" w:rsidR="00603DF8" w:rsidRPr="00170D5B" w:rsidRDefault="006377E5">
      <w:pPr>
        <w:numPr>
          <w:ilvl w:val="0"/>
          <w:numId w:val="1"/>
        </w:numPr>
        <w:ind w:hanging="314"/>
        <w:rPr>
          <w:rFonts w:ascii="Arial" w:hAnsi="Arial" w:cs="Arial"/>
          <w:sz w:val="22"/>
        </w:rPr>
      </w:pPr>
      <w:r w:rsidRPr="00170D5B">
        <w:rPr>
          <w:rFonts w:ascii="Arial" w:hAnsi="Arial" w:cs="Arial"/>
          <w:sz w:val="22"/>
        </w:rPr>
        <w:t xml:space="preserve">Three members or one-third of the Committee shall constitute a quorum for meetings whichever is the greater </w:t>
      </w:r>
    </w:p>
    <w:p w14:paraId="2E7D47FF" w14:textId="6CD0C0FA" w:rsidR="00603DF8" w:rsidRPr="00170D5B" w:rsidRDefault="006377E5">
      <w:pPr>
        <w:spacing w:after="117" w:line="259" w:lineRule="auto"/>
        <w:ind w:left="228" w:firstLine="0"/>
        <w:jc w:val="left"/>
        <w:rPr>
          <w:rFonts w:ascii="Arial" w:hAnsi="Arial" w:cs="Arial"/>
          <w:sz w:val="22"/>
        </w:rPr>
      </w:pPr>
      <w:r w:rsidRPr="00170D5B">
        <w:rPr>
          <w:rFonts w:ascii="Arial" w:hAnsi="Arial" w:cs="Arial"/>
          <w:b/>
          <w:sz w:val="22"/>
        </w:rPr>
        <w:t xml:space="preserve"> </w:t>
      </w:r>
      <w:r w:rsidRPr="00170D5B">
        <w:rPr>
          <w:rFonts w:ascii="Arial" w:hAnsi="Arial" w:cs="Arial"/>
          <w:b/>
          <w:sz w:val="22"/>
        </w:rPr>
        <w:tab/>
      </w:r>
    </w:p>
    <w:p w14:paraId="173FD915" w14:textId="77777777" w:rsidR="00603DF8" w:rsidRPr="00170D5B" w:rsidRDefault="006377E5">
      <w:pPr>
        <w:spacing w:after="93" w:line="259" w:lineRule="auto"/>
        <w:ind w:left="-5" w:hanging="10"/>
        <w:jc w:val="left"/>
        <w:rPr>
          <w:rFonts w:ascii="Arial" w:hAnsi="Arial" w:cs="Arial"/>
          <w:sz w:val="22"/>
        </w:rPr>
      </w:pPr>
      <w:r w:rsidRPr="00170D5B">
        <w:rPr>
          <w:rFonts w:ascii="Arial" w:hAnsi="Arial" w:cs="Arial"/>
          <w:b/>
          <w:sz w:val="22"/>
        </w:rPr>
        <w:t xml:space="preserve">Frequency of Meetings </w:t>
      </w:r>
    </w:p>
    <w:p w14:paraId="0777AD22" w14:textId="77777777" w:rsidR="00603DF8" w:rsidRPr="00170D5B" w:rsidRDefault="006377E5">
      <w:pPr>
        <w:ind w:left="0" w:firstLine="0"/>
        <w:rPr>
          <w:rFonts w:ascii="Arial" w:hAnsi="Arial" w:cs="Arial"/>
          <w:sz w:val="22"/>
        </w:rPr>
      </w:pPr>
      <w:r w:rsidRPr="00170D5B">
        <w:rPr>
          <w:rFonts w:ascii="Arial" w:hAnsi="Arial" w:cs="Arial"/>
          <w:sz w:val="22"/>
        </w:rPr>
        <w:t>Quarterly and other meetings may be called as and when required.</w:t>
      </w:r>
      <w:r w:rsidRPr="00170D5B">
        <w:rPr>
          <w:rFonts w:ascii="Arial" w:hAnsi="Arial" w:cs="Arial"/>
          <w:b/>
          <w:sz w:val="22"/>
        </w:rPr>
        <w:t xml:space="preserve"> </w:t>
      </w:r>
    </w:p>
    <w:p w14:paraId="3220CF9E" w14:textId="77777777" w:rsidR="006377E5" w:rsidRPr="00170D5B" w:rsidRDefault="006377E5">
      <w:pPr>
        <w:pStyle w:val="Heading1"/>
        <w:ind w:left="-5"/>
        <w:rPr>
          <w:rFonts w:ascii="Arial" w:hAnsi="Arial" w:cs="Arial"/>
          <w:sz w:val="22"/>
        </w:rPr>
      </w:pPr>
    </w:p>
    <w:p w14:paraId="61E7CE7E" w14:textId="71F3D434" w:rsidR="00603DF8" w:rsidRPr="00170D5B" w:rsidRDefault="006377E5">
      <w:pPr>
        <w:pStyle w:val="Heading1"/>
        <w:ind w:left="-5"/>
        <w:rPr>
          <w:rFonts w:ascii="Arial" w:hAnsi="Arial" w:cs="Arial"/>
          <w:sz w:val="22"/>
        </w:rPr>
      </w:pPr>
      <w:r w:rsidRPr="00170D5B">
        <w:rPr>
          <w:rFonts w:ascii="Arial" w:hAnsi="Arial" w:cs="Arial"/>
          <w:sz w:val="22"/>
        </w:rPr>
        <w:t xml:space="preserve">Delegated Powers </w:t>
      </w:r>
    </w:p>
    <w:p w14:paraId="14E9A77F" w14:textId="0274ADB1" w:rsidR="00603DF8" w:rsidRPr="00170D5B" w:rsidRDefault="006377E5">
      <w:pPr>
        <w:numPr>
          <w:ilvl w:val="0"/>
          <w:numId w:val="2"/>
        </w:numPr>
        <w:ind w:left="725" w:hanging="610"/>
        <w:rPr>
          <w:rFonts w:ascii="Arial" w:hAnsi="Arial" w:cs="Arial"/>
          <w:sz w:val="22"/>
        </w:rPr>
      </w:pPr>
      <w:r w:rsidRPr="00170D5B">
        <w:rPr>
          <w:rFonts w:ascii="Arial" w:hAnsi="Arial" w:cs="Arial"/>
          <w:sz w:val="22"/>
        </w:rPr>
        <w:t xml:space="preserve">To consider levels of staffing and make recommendations to the Council; thereafter to implement decisions to recruit in accordance with current guidance from </w:t>
      </w:r>
      <w:r w:rsidR="006613B1" w:rsidRPr="00170D5B">
        <w:rPr>
          <w:rFonts w:ascii="Arial" w:hAnsi="Arial" w:cs="Arial"/>
          <w:sz w:val="22"/>
        </w:rPr>
        <w:t>NALC.</w:t>
      </w:r>
      <w:r w:rsidRPr="00170D5B">
        <w:rPr>
          <w:rFonts w:ascii="Arial" w:hAnsi="Arial" w:cs="Arial"/>
          <w:sz w:val="22"/>
        </w:rPr>
        <w:t xml:space="preserve"> </w:t>
      </w:r>
    </w:p>
    <w:p w14:paraId="62CB5FF1" w14:textId="70C1DC1E" w:rsidR="00603DF8" w:rsidRPr="00170D5B" w:rsidRDefault="006377E5">
      <w:pPr>
        <w:numPr>
          <w:ilvl w:val="0"/>
          <w:numId w:val="2"/>
        </w:numPr>
        <w:ind w:left="725" w:hanging="610"/>
        <w:rPr>
          <w:rFonts w:ascii="Arial" w:hAnsi="Arial" w:cs="Arial"/>
          <w:sz w:val="22"/>
        </w:rPr>
      </w:pPr>
      <w:r w:rsidRPr="00170D5B">
        <w:rPr>
          <w:rFonts w:ascii="Arial" w:hAnsi="Arial" w:cs="Arial"/>
          <w:sz w:val="22"/>
        </w:rPr>
        <w:t xml:space="preserve">To consider current contracts and conditions of employment and ensure that they follow the current guidance from </w:t>
      </w:r>
      <w:r w:rsidR="006613B1" w:rsidRPr="00170D5B">
        <w:rPr>
          <w:rFonts w:ascii="Arial" w:hAnsi="Arial" w:cs="Arial"/>
          <w:sz w:val="22"/>
        </w:rPr>
        <w:t>NALC.</w:t>
      </w:r>
      <w:r w:rsidRPr="00170D5B">
        <w:rPr>
          <w:rFonts w:ascii="Arial" w:hAnsi="Arial" w:cs="Arial"/>
          <w:sz w:val="22"/>
        </w:rPr>
        <w:t xml:space="preserve"> </w:t>
      </w:r>
    </w:p>
    <w:p w14:paraId="2F2C9238" w14:textId="538BC5EA" w:rsidR="00603DF8" w:rsidRPr="00170D5B" w:rsidRDefault="006377E5">
      <w:pPr>
        <w:numPr>
          <w:ilvl w:val="0"/>
          <w:numId w:val="2"/>
        </w:numPr>
        <w:ind w:left="725" w:hanging="610"/>
        <w:rPr>
          <w:rFonts w:ascii="Arial" w:hAnsi="Arial" w:cs="Arial"/>
          <w:sz w:val="22"/>
        </w:rPr>
      </w:pPr>
      <w:r w:rsidRPr="00170D5B">
        <w:rPr>
          <w:rFonts w:ascii="Arial" w:hAnsi="Arial" w:cs="Arial"/>
          <w:sz w:val="22"/>
        </w:rPr>
        <w:t xml:space="preserve">To review annually the currently agreed form and method of appraisal and after consultation with staff, implement appropriate </w:t>
      </w:r>
      <w:r w:rsidR="006613B1" w:rsidRPr="00170D5B">
        <w:rPr>
          <w:rFonts w:ascii="Arial" w:hAnsi="Arial" w:cs="Arial"/>
          <w:sz w:val="22"/>
        </w:rPr>
        <w:t>changes.</w:t>
      </w:r>
      <w:r w:rsidRPr="00170D5B">
        <w:rPr>
          <w:rFonts w:ascii="Arial" w:hAnsi="Arial" w:cs="Arial"/>
          <w:sz w:val="22"/>
        </w:rPr>
        <w:t xml:space="preserve"> </w:t>
      </w:r>
    </w:p>
    <w:p w14:paraId="5BF236DF" w14:textId="5E828E5A" w:rsidR="00603DF8" w:rsidRPr="00170D5B" w:rsidRDefault="006377E5">
      <w:pPr>
        <w:numPr>
          <w:ilvl w:val="0"/>
          <w:numId w:val="2"/>
        </w:numPr>
        <w:spacing w:line="247" w:lineRule="auto"/>
        <w:ind w:left="725" w:hanging="610"/>
        <w:rPr>
          <w:rFonts w:ascii="Arial" w:hAnsi="Arial" w:cs="Arial"/>
          <w:sz w:val="22"/>
        </w:rPr>
      </w:pPr>
      <w:r w:rsidRPr="00170D5B">
        <w:rPr>
          <w:rFonts w:ascii="Arial" w:hAnsi="Arial" w:cs="Arial"/>
          <w:sz w:val="22"/>
        </w:rPr>
        <w:t xml:space="preserve">To receive a summary of all Staff Appraisals in line with the Council’s Appraisal </w:t>
      </w:r>
      <w:r w:rsidR="006613B1" w:rsidRPr="00170D5B">
        <w:rPr>
          <w:rFonts w:ascii="Arial" w:hAnsi="Arial" w:cs="Arial"/>
          <w:sz w:val="22"/>
        </w:rPr>
        <w:t>Policy.</w:t>
      </w:r>
      <w:r w:rsidRPr="00170D5B">
        <w:rPr>
          <w:rFonts w:ascii="Arial" w:hAnsi="Arial" w:cs="Arial"/>
          <w:sz w:val="22"/>
        </w:rPr>
        <w:t xml:space="preserve"> </w:t>
      </w:r>
    </w:p>
    <w:p w14:paraId="2AE16009" w14:textId="22E4C127" w:rsidR="00603DF8" w:rsidRPr="00170D5B" w:rsidRDefault="006377E5">
      <w:pPr>
        <w:numPr>
          <w:ilvl w:val="0"/>
          <w:numId w:val="2"/>
        </w:numPr>
        <w:ind w:left="725" w:hanging="610"/>
        <w:rPr>
          <w:rFonts w:ascii="Arial" w:hAnsi="Arial" w:cs="Arial"/>
          <w:sz w:val="22"/>
        </w:rPr>
      </w:pPr>
      <w:r w:rsidRPr="00170D5B">
        <w:rPr>
          <w:rFonts w:ascii="Arial" w:hAnsi="Arial" w:cs="Arial"/>
          <w:sz w:val="22"/>
        </w:rPr>
        <w:t xml:space="preserve">To review salaries in accordance with current contracts and guidance from NALC and make recommendations to the </w:t>
      </w:r>
      <w:r w:rsidR="006613B1" w:rsidRPr="00170D5B">
        <w:rPr>
          <w:rFonts w:ascii="Arial" w:hAnsi="Arial" w:cs="Arial"/>
          <w:sz w:val="22"/>
        </w:rPr>
        <w:t>Council.</w:t>
      </w:r>
      <w:r w:rsidRPr="00170D5B">
        <w:rPr>
          <w:rFonts w:ascii="Arial" w:hAnsi="Arial" w:cs="Arial"/>
          <w:sz w:val="22"/>
        </w:rPr>
        <w:t xml:space="preserve"> </w:t>
      </w:r>
    </w:p>
    <w:p w14:paraId="232DFDD5" w14:textId="7DEC3670" w:rsidR="00603DF8" w:rsidRPr="00170D5B" w:rsidRDefault="006377E5">
      <w:pPr>
        <w:numPr>
          <w:ilvl w:val="0"/>
          <w:numId w:val="2"/>
        </w:numPr>
        <w:ind w:left="725" w:hanging="610"/>
        <w:rPr>
          <w:rFonts w:ascii="Arial" w:hAnsi="Arial" w:cs="Arial"/>
          <w:sz w:val="22"/>
        </w:rPr>
      </w:pPr>
      <w:r w:rsidRPr="00170D5B">
        <w:rPr>
          <w:rFonts w:ascii="Arial" w:hAnsi="Arial" w:cs="Arial"/>
          <w:sz w:val="22"/>
        </w:rPr>
        <w:t xml:space="preserve">To consider recommendations relating to Health &amp; Safety at Work and Risk Management made by the Clerk and implement necessary changes provided that any cost does not exceed £250. Recommend changes exceeding £250 are to be referred to the </w:t>
      </w:r>
      <w:r w:rsidR="006613B1" w:rsidRPr="00170D5B">
        <w:rPr>
          <w:rFonts w:ascii="Arial" w:hAnsi="Arial" w:cs="Arial"/>
          <w:sz w:val="22"/>
        </w:rPr>
        <w:t>Council.</w:t>
      </w:r>
      <w:r w:rsidRPr="00170D5B">
        <w:rPr>
          <w:rFonts w:ascii="Arial" w:hAnsi="Arial" w:cs="Arial"/>
          <w:sz w:val="22"/>
        </w:rPr>
        <w:t xml:space="preserve"> </w:t>
      </w:r>
    </w:p>
    <w:p w14:paraId="366F8F93" w14:textId="1043642B" w:rsidR="00603DF8" w:rsidRPr="00170D5B" w:rsidRDefault="006377E5">
      <w:pPr>
        <w:numPr>
          <w:ilvl w:val="0"/>
          <w:numId w:val="2"/>
        </w:numPr>
        <w:ind w:left="725" w:hanging="610"/>
        <w:rPr>
          <w:rFonts w:ascii="Arial" w:hAnsi="Arial" w:cs="Arial"/>
          <w:i/>
          <w:iCs/>
          <w:sz w:val="22"/>
          <w:u w:val="single"/>
        </w:rPr>
      </w:pPr>
      <w:r w:rsidRPr="00170D5B">
        <w:rPr>
          <w:rFonts w:ascii="Arial" w:hAnsi="Arial" w:cs="Arial"/>
          <w:sz w:val="22"/>
        </w:rPr>
        <w:t>When dealing with issues of a confidential nature, the public and press be temporarily excluded</w:t>
      </w:r>
      <w:r w:rsidR="00CD419E" w:rsidRPr="00170D5B">
        <w:rPr>
          <w:rFonts w:ascii="Arial" w:hAnsi="Arial" w:cs="Arial"/>
          <w:sz w:val="22"/>
        </w:rPr>
        <w:t xml:space="preserve"> </w:t>
      </w:r>
      <w:r w:rsidR="00CD419E" w:rsidRPr="00170D5B">
        <w:rPr>
          <w:rFonts w:ascii="Arial" w:hAnsi="Arial" w:cs="Arial"/>
          <w:i/>
          <w:iCs/>
          <w:sz w:val="22"/>
          <w:u w:val="single"/>
        </w:rPr>
        <w:t>in accordance with the Public Bodies (Admission to Meetings) Act 1960</w:t>
      </w:r>
    </w:p>
    <w:p w14:paraId="70E3C0E8" w14:textId="6E0A9EE1" w:rsidR="00603DF8" w:rsidRPr="00170D5B" w:rsidRDefault="006377E5">
      <w:pPr>
        <w:numPr>
          <w:ilvl w:val="0"/>
          <w:numId w:val="2"/>
        </w:numPr>
        <w:ind w:left="725" w:hanging="610"/>
        <w:rPr>
          <w:rFonts w:ascii="Arial" w:hAnsi="Arial" w:cs="Arial"/>
          <w:sz w:val="22"/>
        </w:rPr>
      </w:pPr>
      <w:r w:rsidRPr="00170D5B">
        <w:rPr>
          <w:rFonts w:ascii="Arial" w:hAnsi="Arial" w:cs="Arial"/>
          <w:sz w:val="22"/>
        </w:rPr>
        <w:t xml:space="preserve">The Committee is authorised to establish Working Groups and Sub-Committees and to appoint advisors as and when necessary, to assist in its </w:t>
      </w:r>
      <w:r w:rsidR="006613B1" w:rsidRPr="00170D5B">
        <w:rPr>
          <w:rFonts w:ascii="Arial" w:hAnsi="Arial" w:cs="Arial"/>
          <w:sz w:val="22"/>
        </w:rPr>
        <w:t>work.</w:t>
      </w:r>
      <w:r w:rsidRPr="00170D5B">
        <w:rPr>
          <w:rFonts w:ascii="Arial" w:hAnsi="Arial" w:cs="Arial"/>
          <w:b/>
          <w:sz w:val="22"/>
        </w:rPr>
        <w:t xml:space="preserve"> </w:t>
      </w:r>
    </w:p>
    <w:p w14:paraId="6C6C818F" w14:textId="671608CC" w:rsidR="00603DF8" w:rsidRPr="00170D5B" w:rsidRDefault="006377E5">
      <w:pPr>
        <w:numPr>
          <w:ilvl w:val="0"/>
          <w:numId w:val="2"/>
        </w:numPr>
        <w:ind w:left="725" w:hanging="610"/>
        <w:rPr>
          <w:rFonts w:ascii="Arial" w:hAnsi="Arial" w:cs="Arial"/>
          <w:sz w:val="22"/>
        </w:rPr>
      </w:pPr>
      <w:r w:rsidRPr="00170D5B">
        <w:rPr>
          <w:rFonts w:ascii="Arial" w:hAnsi="Arial" w:cs="Arial"/>
          <w:sz w:val="22"/>
        </w:rPr>
        <w:t xml:space="preserve">Sub-Committees shall be chaired by a Councillor and have agreed Terms of Reference set by the </w:t>
      </w:r>
      <w:r w:rsidR="006613B1" w:rsidRPr="00170D5B">
        <w:rPr>
          <w:rFonts w:ascii="Arial" w:hAnsi="Arial" w:cs="Arial"/>
          <w:sz w:val="22"/>
        </w:rPr>
        <w:t>Committee.</w:t>
      </w:r>
      <w:r w:rsidRPr="00170D5B">
        <w:rPr>
          <w:rFonts w:ascii="Arial" w:hAnsi="Arial" w:cs="Arial"/>
          <w:color w:val="FF0000"/>
          <w:sz w:val="22"/>
        </w:rPr>
        <w:t xml:space="preserve"> </w:t>
      </w:r>
    </w:p>
    <w:p w14:paraId="19B33FC4" w14:textId="77777777" w:rsidR="00603DF8" w:rsidRPr="00170D5B" w:rsidRDefault="006377E5">
      <w:pPr>
        <w:numPr>
          <w:ilvl w:val="0"/>
          <w:numId w:val="2"/>
        </w:numPr>
        <w:spacing w:after="39"/>
        <w:ind w:left="725" w:hanging="610"/>
        <w:rPr>
          <w:rFonts w:ascii="Arial" w:hAnsi="Arial" w:cs="Arial"/>
          <w:sz w:val="22"/>
        </w:rPr>
      </w:pPr>
      <w:r w:rsidRPr="00170D5B">
        <w:rPr>
          <w:rFonts w:ascii="Arial" w:hAnsi="Arial" w:cs="Arial"/>
          <w:sz w:val="22"/>
        </w:rPr>
        <w:t xml:space="preserve">Advisors shall have no voting rights. </w:t>
      </w:r>
    </w:p>
    <w:p w14:paraId="0CA1FC93" w14:textId="77777777" w:rsidR="00603DF8" w:rsidRPr="00170D5B" w:rsidRDefault="006377E5">
      <w:pPr>
        <w:spacing w:after="0" w:line="259" w:lineRule="auto"/>
        <w:ind w:left="0" w:firstLine="0"/>
        <w:jc w:val="left"/>
        <w:rPr>
          <w:rFonts w:ascii="Arial" w:hAnsi="Arial" w:cs="Arial"/>
          <w:sz w:val="22"/>
        </w:rPr>
      </w:pPr>
      <w:r w:rsidRPr="00170D5B">
        <w:rPr>
          <w:rFonts w:ascii="Arial" w:hAnsi="Arial" w:cs="Arial"/>
          <w:sz w:val="22"/>
        </w:rPr>
        <w:t xml:space="preserve"> </w:t>
      </w:r>
    </w:p>
    <w:tbl>
      <w:tblPr>
        <w:tblpPr w:leftFromText="180" w:rightFromText="180" w:vertAnchor="text" w:horzAnchor="margin" w:tblpY="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2127"/>
      </w:tblGrid>
      <w:tr w:rsidR="00CD419E" w:rsidRPr="00170D5B" w14:paraId="5FA86E56" w14:textId="77777777" w:rsidTr="0049155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E1CA2" w14:textId="77777777" w:rsidR="00CD419E" w:rsidRPr="00170D5B" w:rsidRDefault="00CD419E" w:rsidP="00CD419E">
            <w:pPr>
              <w:rPr>
                <w:rFonts w:ascii="Arial" w:eastAsia="Times New Roman" w:hAnsi="Arial" w:cs="Arial"/>
                <w:color w:val="auto"/>
                <w:sz w:val="22"/>
              </w:rPr>
            </w:pPr>
            <w:r w:rsidRPr="00170D5B">
              <w:rPr>
                <w:rFonts w:ascii="Arial" w:hAnsi="Arial" w:cs="Arial"/>
                <w:sz w:val="22"/>
              </w:rPr>
              <w:t>Date effective from: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D627E" w14:textId="77777777" w:rsidR="00CD419E" w:rsidRPr="00170D5B" w:rsidRDefault="00CD419E" w:rsidP="00CD419E">
            <w:pPr>
              <w:jc w:val="right"/>
              <w:rPr>
                <w:rFonts w:ascii="Arial" w:hAnsi="Arial" w:cs="Arial"/>
                <w:sz w:val="22"/>
              </w:rPr>
            </w:pPr>
            <w:r w:rsidRPr="00170D5B">
              <w:rPr>
                <w:rFonts w:ascii="Arial" w:hAnsi="Arial" w:cs="Arial"/>
                <w:sz w:val="22"/>
              </w:rPr>
              <w:t>2022</w:t>
            </w:r>
          </w:p>
        </w:tc>
      </w:tr>
      <w:tr w:rsidR="00CD419E" w:rsidRPr="00170D5B" w14:paraId="641FF294" w14:textId="77777777" w:rsidTr="0049155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DCF07" w14:textId="3663EA1E" w:rsidR="00CD419E" w:rsidRPr="00170D5B" w:rsidRDefault="00CD419E" w:rsidP="00CD419E">
            <w:pPr>
              <w:rPr>
                <w:rFonts w:ascii="Arial" w:hAnsi="Arial" w:cs="Arial"/>
                <w:sz w:val="22"/>
              </w:rPr>
            </w:pPr>
            <w:r w:rsidRPr="00170D5B">
              <w:rPr>
                <w:rFonts w:ascii="Arial" w:hAnsi="Arial" w:cs="Arial"/>
                <w:sz w:val="22"/>
              </w:rPr>
              <w:t>Last review date:</w:t>
            </w:r>
            <w:r w:rsidR="004318B4">
              <w:rPr>
                <w:rFonts w:ascii="Arial" w:hAnsi="Arial" w:cs="Arial"/>
                <w:sz w:val="22"/>
              </w:rPr>
              <w:t xml:space="preserve"> amended </w:t>
            </w:r>
            <w:r w:rsidR="00491555">
              <w:rPr>
                <w:rFonts w:ascii="Arial" w:hAnsi="Arial" w:cs="Arial"/>
                <w:sz w:val="22"/>
              </w:rPr>
              <w:t>July 2024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C2E10" w14:textId="77777777" w:rsidR="00CD419E" w:rsidRPr="00170D5B" w:rsidRDefault="00CD419E" w:rsidP="00CD419E">
            <w:pPr>
              <w:jc w:val="right"/>
              <w:rPr>
                <w:rFonts w:ascii="Arial" w:hAnsi="Arial" w:cs="Arial"/>
                <w:sz w:val="22"/>
              </w:rPr>
            </w:pPr>
            <w:r w:rsidRPr="00170D5B">
              <w:rPr>
                <w:rFonts w:ascii="Arial" w:hAnsi="Arial" w:cs="Arial"/>
                <w:sz w:val="22"/>
              </w:rPr>
              <w:t>16 May 2024</w:t>
            </w:r>
          </w:p>
        </w:tc>
      </w:tr>
      <w:tr w:rsidR="00CD419E" w:rsidRPr="00170D5B" w14:paraId="0823A78D" w14:textId="77777777" w:rsidTr="0049155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9FEA5" w14:textId="77777777" w:rsidR="00CD419E" w:rsidRPr="00170D5B" w:rsidRDefault="00CD419E" w:rsidP="00CD419E">
            <w:pPr>
              <w:rPr>
                <w:rFonts w:ascii="Arial" w:hAnsi="Arial" w:cs="Arial"/>
                <w:sz w:val="22"/>
              </w:rPr>
            </w:pPr>
            <w:r w:rsidRPr="00170D5B">
              <w:rPr>
                <w:rFonts w:ascii="Arial" w:hAnsi="Arial" w:cs="Arial"/>
                <w:sz w:val="22"/>
              </w:rPr>
              <w:t>Next review: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AC27A" w14:textId="77777777" w:rsidR="00CD419E" w:rsidRPr="00170D5B" w:rsidRDefault="00CD419E" w:rsidP="00CD419E">
            <w:pPr>
              <w:jc w:val="right"/>
              <w:rPr>
                <w:rFonts w:ascii="Arial" w:hAnsi="Arial" w:cs="Arial"/>
                <w:sz w:val="22"/>
              </w:rPr>
            </w:pPr>
            <w:r w:rsidRPr="00170D5B">
              <w:rPr>
                <w:rFonts w:ascii="Arial" w:hAnsi="Arial" w:cs="Arial"/>
                <w:sz w:val="22"/>
              </w:rPr>
              <w:t>May 2025</w:t>
            </w:r>
          </w:p>
        </w:tc>
      </w:tr>
      <w:tr w:rsidR="00CD419E" w:rsidRPr="00170D5B" w14:paraId="5640591C" w14:textId="77777777" w:rsidTr="00491555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DF8EFC" w14:textId="23CB6C1E" w:rsidR="00CD419E" w:rsidRPr="00170D5B" w:rsidRDefault="00CD419E" w:rsidP="00CD419E">
            <w:pPr>
              <w:rPr>
                <w:rFonts w:ascii="Arial" w:hAnsi="Arial" w:cs="Arial"/>
                <w:sz w:val="22"/>
              </w:rPr>
            </w:pPr>
            <w:r w:rsidRPr="00170D5B">
              <w:rPr>
                <w:rFonts w:ascii="Arial" w:hAnsi="Arial" w:cs="Arial"/>
                <w:sz w:val="22"/>
              </w:rPr>
              <w:t>Committee: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D2D51" w14:textId="77777777" w:rsidR="00CD419E" w:rsidRPr="00170D5B" w:rsidRDefault="00CD419E" w:rsidP="00CD419E">
            <w:pPr>
              <w:jc w:val="right"/>
              <w:rPr>
                <w:rFonts w:ascii="Arial" w:hAnsi="Arial" w:cs="Arial"/>
                <w:sz w:val="22"/>
              </w:rPr>
            </w:pPr>
            <w:r w:rsidRPr="00170D5B">
              <w:rPr>
                <w:rFonts w:ascii="Arial" w:hAnsi="Arial" w:cs="Arial"/>
                <w:sz w:val="22"/>
              </w:rPr>
              <w:t>ANNUAL COUNCIL</w:t>
            </w:r>
          </w:p>
        </w:tc>
      </w:tr>
    </w:tbl>
    <w:p w14:paraId="277FF66F" w14:textId="4D1D3871" w:rsidR="00603DF8" w:rsidRPr="00170D5B" w:rsidRDefault="006377E5" w:rsidP="006377E5">
      <w:pPr>
        <w:ind w:left="0" w:firstLine="0"/>
        <w:rPr>
          <w:rFonts w:ascii="Arial" w:hAnsi="Arial" w:cs="Arial"/>
          <w:sz w:val="22"/>
        </w:rPr>
      </w:pPr>
      <w:r w:rsidRPr="00170D5B">
        <w:rPr>
          <w:rFonts w:ascii="Arial" w:hAnsi="Arial" w:cs="Arial"/>
          <w:sz w:val="22"/>
        </w:rPr>
        <w:t>Agendas and Minutes will be provided to all Parish Councillors, City and County Councillors representing Galleywood Parish Council.</w:t>
      </w:r>
      <w:r w:rsidRPr="00170D5B">
        <w:rPr>
          <w:rFonts w:ascii="Arial" w:hAnsi="Arial" w:cs="Arial"/>
          <w:b/>
          <w:sz w:val="22"/>
        </w:rPr>
        <w:t xml:space="preserve"> </w:t>
      </w:r>
    </w:p>
    <w:p w14:paraId="231FFC5A" w14:textId="5FAE748A" w:rsidR="006640E5" w:rsidRPr="00170D5B" w:rsidRDefault="00133EE3" w:rsidP="006377E5">
      <w:pPr>
        <w:spacing w:after="1575" w:line="259" w:lineRule="auto"/>
        <w:ind w:left="0" w:firstLine="0"/>
        <w:jc w:val="left"/>
        <w:rPr>
          <w:rFonts w:ascii="Arial" w:eastAsia="Calibri" w:hAnsi="Arial" w:cs="Arial"/>
          <w:sz w:val="22"/>
        </w:rPr>
      </w:pPr>
      <w:r w:rsidRPr="00170D5B">
        <w:rPr>
          <w:rFonts w:ascii="Arial" w:eastAsia="Calibri" w:hAnsi="Arial" w:cs="Arial"/>
          <w:sz w:val="22"/>
        </w:rPr>
        <w:t xml:space="preserve"> </w:t>
      </w:r>
    </w:p>
    <w:sectPr w:rsidR="006640E5" w:rsidRPr="00170D5B" w:rsidSect="007B1C5C">
      <w:pgSz w:w="11906" w:h="16838"/>
      <w:pgMar w:top="284" w:right="1440" w:bottom="5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A07CB"/>
    <w:multiLevelType w:val="hybridMultilevel"/>
    <w:tmpl w:val="A0205B42"/>
    <w:lvl w:ilvl="0" w:tplc="FE406F92">
      <w:start w:val="1"/>
      <w:numFmt w:val="lowerRoman"/>
      <w:lvlText w:val="%1."/>
      <w:lvlJc w:val="left"/>
      <w:pPr>
        <w:ind w:left="768" w:hanging="720"/>
      </w:pPr>
      <w:rPr>
        <w:rFonts w:ascii="Calibri" w:eastAsia="Calibri" w:hAnsi="Calibri" w:cs="Calibri" w:hint="default"/>
      </w:rPr>
    </w:lvl>
    <w:lvl w:ilvl="1" w:tplc="08090019" w:tentative="1">
      <w:start w:val="1"/>
      <w:numFmt w:val="lowerLetter"/>
      <w:lvlText w:val="%2."/>
      <w:lvlJc w:val="left"/>
      <w:pPr>
        <w:ind w:left="1128" w:hanging="360"/>
      </w:pPr>
    </w:lvl>
    <w:lvl w:ilvl="2" w:tplc="0809001B" w:tentative="1">
      <w:start w:val="1"/>
      <w:numFmt w:val="lowerRoman"/>
      <w:lvlText w:val="%3."/>
      <w:lvlJc w:val="right"/>
      <w:pPr>
        <w:ind w:left="1848" w:hanging="180"/>
      </w:pPr>
    </w:lvl>
    <w:lvl w:ilvl="3" w:tplc="0809000F" w:tentative="1">
      <w:start w:val="1"/>
      <w:numFmt w:val="decimal"/>
      <w:lvlText w:val="%4."/>
      <w:lvlJc w:val="left"/>
      <w:pPr>
        <w:ind w:left="2568" w:hanging="360"/>
      </w:pPr>
    </w:lvl>
    <w:lvl w:ilvl="4" w:tplc="08090019" w:tentative="1">
      <w:start w:val="1"/>
      <w:numFmt w:val="lowerLetter"/>
      <w:lvlText w:val="%5."/>
      <w:lvlJc w:val="left"/>
      <w:pPr>
        <w:ind w:left="3288" w:hanging="360"/>
      </w:pPr>
    </w:lvl>
    <w:lvl w:ilvl="5" w:tplc="0809001B" w:tentative="1">
      <w:start w:val="1"/>
      <w:numFmt w:val="lowerRoman"/>
      <w:lvlText w:val="%6."/>
      <w:lvlJc w:val="right"/>
      <w:pPr>
        <w:ind w:left="4008" w:hanging="180"/>
      </w:pPr>
    </w:lvl>
    <w:lvl w:ilvl="6" w:tplc="0809000F" w:tentative="1">
      <w:start w:val="1"/>
      <w:numFmt w:val="decimal"/>
      <w:lvlText w:val="%7."/>
      <w:lvlJc w:val="left"/>
      <w:pPr>
        <w:ind w:left="4728" w:hanging="360"/>
      </w:pPr>
    </w:lvl>
    <w:lvl w:ilvl="7" w:tplc="08090019" w:tentative="1">
      <w:start w:val="1"/>
      <w:numFmt w:val="lowerLetter"/>
      <w:lvlText w:val="%8."/>
      <w:lvlJc w:val="left"/>
      <w:pPr>
        <w:ind w:left="5448" w:hanging="360"/>
      </w:pPr>
    </w:lvl>
    <w:lvl w:ilvl="8" w:tplc="08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" w15:restartNumberingAfterBreak="0">
    <w:nsid w:val="2D4D1DB3"/>
    <w:multiLevelType w:val="hybridMultilevel"/>
    <w:tmpl w:val="E912DEDA"/>
    <w:lvl w:ilvl="0" w:tplc="E23EF84A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537ABB"/>
    <w:multiLevelType w:val="hybridMultilevel"/>
    <w:tmpl w:val="4880B6C4"/>
    <w:lvl w:ilvl="0" w:tplc="29366D4E">
      <w:start w:val="1"/>
      <w:numFmt w:val="bullet"/>
      <w:lvlText w:val="•"/>
      <w:lvlJc w:val="left"/>
      <w:pPr>
        <w:ind w:left="6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B62C5A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74C11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C60BEF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DEED9E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2769B4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CC89E3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6E47D3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880E9E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E987411"/>
    <w:multiLevelType w:val="hybridMultilevel"/>
    <w:tmpl w:val="EED88078"/>
    <w:lvl w:ilvl="0" w:tplc="023E5216">
      <w:start w:val="1"/>
      <w:numFmt w:val="decimal"/>
      <w:lvlText w:val="%1."/>
      <w:lvlJc w:val="left"/>
      <w:pPr>
        <w:ind w:left="72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E6E75C8">
      <w:start w:val="1"/>
      <w:numFmt w:val="lowerLetter"/>
      <w:lvlText w:val="%2"/>
      <w:lvlJc w:val="left"/>
      <w:pPr>
        <w:ind w:left="11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F24AF4C">
      <w:start w:val="1"/>
      <w:numFmt w:val="lowerRoman"/>
      <w:lvlText w:val="%3"/>
      <w:lvlJc w:val="left"/>
      <w:pPr>
        <w:ind w:left="19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4A4CE0A">
      <w:start w:val="1"/>
      <w:numFmt w:val="decimal"/>
      <w:lvlText w:val="%4"/>
      <w:lvlJc w:val="left"/>
      <w:pPr>
        <w:ind w:left="26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8641E92">
      <w:start w:val="1"/>
      <w:numFmt w:val="lowerLetter"/>
      <w:lvlText w:val="%5"/>
      <w:lvlJc w:val="left"/>
      <w:pPr>
        <w:ind w:left="335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7A3200">
      <w:start w:val="1"/>
      <w:numFmt w:val="lowerRoman"/>
      <w:lvlText w:val="%6"/>
      <w:lvlJc w:val="left"/>
      <w:pPr>
        <w:ind w:left="407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E20EFD6">
      <w:start w:val="1"/>
      <w:numFmt w:val="decimal"/>
      <w:lvlText w:val="%7"/>
      <w:lvlJc w:val="left"/>
      <w:pPr>
        <w:ind w:left="479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12858A0">
      <w:start w:val="1"/>
      <w:numFmt w:val="lowerLetter"/>
      <w:lvlText w:val="%8"/>
      <w:lvlJc w:val="left"/>
      <w:pPr>
        <w:ind w:left="551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21E83F2">
      <w:start w:val="1"/>
      <w:numFmt w:val="lowerRoman"/>
      <w:lvlText w:val="%9"/>
      <w:lvlJc w:val="left"/>
      <w:pPr>
        <w:ind w:left="623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45492442">
    <w:abstractNumId w:val="2"/>
  </w:num>
  <w:num w:numId="2" w16cid:durableId="1651707784">
    <w:abstractNumId w:val="3"/>
  </w:num>
  <w:num w:numId="3" w16cid:durableId="58476735">
    <w:abstractNumId w:val="0"/>
  </w:num>
  <w:num w:numId="4" w16cid:durableId="5298072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DF8"/>
    <w:rsid w:val="000D489F"/>
    <w:rsid w:val="00133EE3"/>
    <w:rsid w:val="00170D5B"/>
    <w:rsid w:val="001F405B"/>
    <w:rsid w:val="003C73E4"/>
    <w:rsid w:val="004011E0"/>
    <w:rsid w:val="004318B4"/>
    <w:rsid w:val="00491555"/>
    <w:rsid w:val="004A53C8"/>
    <w:rsid w:val="004F5DC4"/>
    <w:rsid w:val="00511563"/>
    <w:rsid w:val="0057489F"/>
    <w:rsid w:val="00603DF8"/>
    <w:rsid w:val="006377E5"/>
    <w:rsid w:val="006613B1"/>
    <w:rsid w:val="006640E5"/>
    <w:rsid w:val="007B1C5C"/>
    <w:rsid w:val="007D55C4"/>
    <w:rsid w:val="007F19CC"/>
    <w:rsid w:val="009A32F7"/>
    <w:rsid w:val="00B762F9"/>
    <w:rsid w:val="00BC2AD8"/>
    <w:rsid w:val="00CD419E"/>
    <w:rsid w:val="00D56B1C"/>
    <w:rsid w:val="00D83BC4"/>
    <w:rsid w:val="00EA4568"/>
    <w:rsid w:val="00EF4482"/>
    <w:rsid w:val="00F13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3E170"/>
  <w15:docId w15:val="{070780E3-8E59-426D-AD5F-0E1057221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49" w:lineRule="auto"/>
      <w:ind w:left="915" w:hanging="555"/>
      <w:jc w:val="both"/>
    </w:pPr>
    <w:rPr>
      <w:rFonts w:ascii="Verdana" w:eastAsia="Verdana" w:hAnsi="Verdana" w:cs="Verdana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1"/>
      <w:ind w:left="10" w:hanging="10"/>
      <w:outlineLvl w:val="0"/>
    </w:pPr>
    <w:rPr>
      <w:rFonts w:ascii="Verdana" w:eastAsia="Verdana" w:hAnsi="Verdana" w:cs="Verdana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Verdana" w:eastAsia="Verdana" w:hAnsi="Verdana" w:cs="Verdana"/>
      <w:b/>
      <w:color w:val="000000"/>
      <w:sz w:val="20"/>
    </w:rPr>
  </w:style>
  <w:style w:type="paragraph" w:styleId="ListParagraph">
    <w:name w:val="List Paragraph"/>
    <w:basedOn w:val="Normal"/>
    <w:uiPriority w:val="34"/>
    <w:qFormat/>
    <w:rsid w:val="006377E5"/>
    <w:pPr>
      <w:ind w:left="720"/>
      <w:contextualSpacing/>
    </w:pPr>
  </w:style>
  <w:style w:type="paragraph" w:styleId="NoSpacing">
    <w:name w:val="No Spacing"/>
    <w:uiPriority w:val="1"/>
    <w:qFormat/>
    <w:rsid w:val="006377E5"/>
    <w:pPr>
      <w:spacing w:after="0" w:line="240" w:lineRule="auto"/>
      <w:ind w:left="915" w:hanging="555"/>
      <w:jc w:val="both"/>
    </w:pPr>
    <w:rPr>
      <w:rFonts w:ascii="Verdana" w:eastAsia="Verdana" w:hAnsi="Verdana" w:cs="Verdana"/>
      <w:color w:val="000000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A45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A4568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A4568"/>
    <w:rPr>
      <w:rFonts w:ascii="Verdana" w:eastAsia="Verdana" w:hAnsi="Verdana" w:cs="Verdana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A45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A4568"/>
    <w:rPr>
      <w:rFonts w:ascii="Verdana" w:eastAsia="Verdana" w:hAnsi="Verdana" w:cs="Verdan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018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87834cc-1f08-4fa2-b066-10fe3ef46a68" xsi:nil="true"/>
    <lcf76f155ced4ddcb4097134ff3c332f xmlns="76413b1d-db21-470e-8dca-9529230248a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E37DC016D7C24FA788F3EF4D35BF95" ma:contentTypeVersion="18" ma:contentTypeDescription="Create a new document." ma:contentTypeScope="" ma:versionID="c67b0baa0fa5cf53f59e056bf71b622f">
  <xsd:schema xmlns:xsd="http://www.w3.org/2001/XMLSchema" xmlns:xs="http://www.w3.org/2001/XMLSchema" xmlns:p="http://schemas.microsoft.com/office/2006/metadata/properties" xmlns:ns2="76413b1d-db21-470e-8dca-9529230248ad" xmlns:ns3="c87834cc-1f08-4fa2-b066-10fe3ef46a68" targetNamespace="http://schemas.microsoft.com/office/2006/metadata/properties" ma:root="true" ma:fieldsID="d6f0c897e44859d579197b6b201593ba" ns2:_="" ns3:_="">
    <xsd:import namespace="76413b1d-db21-470e-8dca-9529230248ad"/>
    <xsd:import namespace="c87834cc-1f08-4fa2-b066-10fe3ef46a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413b1d-db21-470e-8dca-9529230248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6ddf1c7-7534-44db-8b98-94ae0bebba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834cc-1f08-4fa2-b066-10fe3ef46a6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5978b0b-2530-412a-aaa4-1180d461321a}" ma:internalName="TaxCatchAll" ma:showField="CatchAllData" ma:web="c87834cc-1f08-4fa2-b066-10fe3ef46a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D00405-D934-4BB0-801D-CC54CD0F06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A56882-74C4-455A-B1D6-6465EFEDD32B}">
  <ds:schemaRefs>
    <ds:schemaRef ds:uri="http://schemas.microsoft.com/office/2006/metadata/properties"/>
    <ds:schemaRef ds:uri="http://schemas.microsoft.com/office/infopath/2007/PartnerControls"/>
    <ds:schemaRef ds:uri="c87834cc-1f08-4fa2-b066-10fe3ef46a68"/>
    <ds:schemaRef ds:uri="76413b1d-db21-470e-8dca-9529230248ad"/>
  </ds:schemaRefs>
</ds:datastoreItem>
</file>

<file path=customXml/itemProps3.xml><?xml version="1.0" encoding="utf-8"?>
<ds:datastoreItem xmlns:ds="http://schemas.openxmlformats.org/officeDocument/2006/customXml" ds:itemID="{35B23869-40A8-4E3E-824C-BAE76F0288F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369</Words>
  <Characters>2106</Characters>
  <Application>Microsoft Office Word</Application>
  <DocSecurity>0</DocSecurity>
  <Lines>17</Lines>
  <Paragraphs>4</Paragraphs>
  <ScaleCrop>false</ScaleCrop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cp:lastModifiedBy>Kelly Wilde</cp:lastModifiedBy>
  <cp:revision>16</cp:revision>
  <dcterms:created xsi:type="dcterms:W3CDTF">2024-04-18T11:26:00Z</dcterms:created>
  <dcterms:modified xsi:type="dcterms:W3CDTF">2024-08-08T08:00:00Z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0x010100EBE37DC016D7C24FA788F3EF4D35BF95</vt:lpwstr>
  </property>
  <property fmtid="{D5CDD505-2E9C-101B-9397-08002B2CF9AE}" pid="3" name="MediaServiceImageTags">
    <vt:lpwstr/>
  </property>
</Properties>
</file>